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50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2276F6">
        <w:rPr>
          <w:sz w:val="24"/>
          <w:szCs w:val="24"/>
        </w:rPr>
        <w:t>Приложение N 5</w:t>
      </w:r>
    </w:p>
    <w:p w:rsidR="00AE5650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AE5650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УТВЕРЖДЕН </w:t>
      </w:r>
    </w:p>
    <w:p w:rsidR="00AE5650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приказом ИФНС </w:t>
      </w:r>
    </w:p>
    <w:p w:rsidR="00AE5650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России №2 по г. Москве </w:t>
      </w:r>
    </w:p>
    <w:p w:rsidR="00AE5650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от «_31_» _</w:t>
      </w:r>
      <w:r w:rsidRPr="00FE46D9">
        <w:rPr>
          <w:sz w:val="24"/>
          <w:szCs w:val="24"/>
        </w:rPr>
        <w:t>0</w:t>
      </w:r>
      <w:r>
        <w:rPr>
          <w:sz w:val="24"/>
          <w:szCs w:val="24"/>
        </w:rPr>
        <w:t xml:space="preserve">7___2015 г. </w:t>
      </w:r>
    </w:p>
    <w:p w:rsidR="00AE5650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№__98____</w:t>
      </w:r>
    </w:p>
    <w:p w:rsidR="00AE5650" w:rsidRPr="002276F6" w:rsidRDefault="00AE5650" w:rsidP="00AE5650">
      <w:pPr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AE5650" w:rsidRPr="002276F6" w:rsidRDefault="00AE5650" w:rsidP="00AE565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AE5650" w:rsidRPr="002276F6" w:rsidRDefault="00AE5650" w:rsidP="00AE56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84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Pr="002276F6">
        <w:rPr>
          <w:rFonts w:ascii="Times New Roman" w:hAnsi="Times New Roman" w:cs="Times New Roman"/>
          <w:sz w:val="24"/>
          <w:szCs w:val="24"/>
        </w:rPr>
        <w:t>огласи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федеральных</w:t>
      </w:r>
    </w:p>
    <w:p w:rsidR="00AE5650" w:rsidRPr="002276F6" w:rsidRDefault="00AE5650" w:rsidP="00AE565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государственных гражданских служащих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br/>
        <w:t>№2 по г. Москве, работников Инспекции Федеральной налоговой службы №2</w:t>
      </w:r>
      <w:r>
        <w:rPr>
          <w:rFonts w:ascii="Times New Roman" w:hAnsi="Times New Roman" w:cs="Times New Roman"/>
          <w:sz w:val="24"/>
          <w:szCs w:val="24"/>
        </w:rPr>
        <w:br/>
        <w:t>по 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"_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276F6">
        <w:rPr>
          <w:rFonts w:ascii="Times New Roman" w:hAnsi="Times New Roman" w:cs="Times New Roman"/>
          <w:sz w:val="24"/>
          <w:szCs w:val="24"/>
        </w:rPr>
        <w:t>_" 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B954D4">
        <w:rPr>
          <w:rFonts w:ascii="Times New Roman" w:hAnsi="Times New Roman" w:cs="Times New Roman"/>
          <w:sz w:val="24"/>
          <w:szCs w:val="24"/>
        </w:rPr>
        <w:t>1</w:t>
      </w:r>
      <w:bookmarkStart w:id="1" w:name="_GoBack"/>
      <w:bookmarkEnd w:id="1"/>
      <w:r w:rsidRPr="002276F6">
        <w:rPr>
          <w:rFonts w:ascii="Times New Roman" w:hAnsi="Times New Roman" w:cs="Times New Roman"/>
          <w:sz w:val="24"/>
          <w:szCs w:val="24"/>
        </w:rPr>
        <w:t>г.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AE5650" w:rsidRPr="00664184" w:rsidRDefault="00AE5650" w:rsidP="00AE565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2276F6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2276F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5650" w:rsidRPr="00664184" w:rsidRDefault="00AE5650" w:rsidP="00AE565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C1044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BC1044">
        <w:rPr>
          <w:rFonts w:ascii="Times New Roman" w:hAnsi="Times New Roman" w:cs="Times New Roman"/>
          <w:sz w:val="16"/>
          <w:szCs w:val="16"/>
        </w:rPr>
        <w:t>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№2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9110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Б.Переяславская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16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AE5650" w:rsidRPr="002276F6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прежние  фамилия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случае изменения)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AE5650" w:rsidRPr="002276F6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образование  (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AE5650" w:rsidRPr="002276F6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образовательного  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AE5650" w:rsidRPr="002276F6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классный  чин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федеральной  государственной 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государственные  награды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>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степень  родства</w:t>
      </w:r>
      <w:proofErr w:type="gramEnd"/>
      <w:r w:rsidRPr="00BC1044">
        <w:rPr>
          <w:rFonts w:ascii="Times New Roman" w:hAnsi="Times New Roman" w:cs="Times New Roman"/>
          <w:sz w:val="24"/>
          <w:szCs w:val="24"/>
        </w:rPr>
        <w:t>,  фамилии,  имена,  отчества,  даты  рождения  близких родственников (отца, матери, братьев, сестер и детей), а также мужа (жены);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BC1044">
        <w:rPr>
          <w:rFonts w:ascii="Times New Roman" w:hAnsi="Times New Roman" w:cs="Times New Roman"/>
          <w:sz w:val="24"/>
          <w:szCs w:val="24"/>
        </w:rPr>
        <w:t>места  рождения</w:t>
      </w:r>
      <w:proofErr w:type="gramEnd"/>
      <w:r w:rsidRPr="00BC1044">
        <w:rPr>
          <w:rFonts w:ascii="Times New Roman" w:hAnsi="Times New Roman" w:cs="Times New Roman"/>
          <w:sz w:val="24"/>
          <w:szCs w:val="24"/>
        </w:rPr>
        <w:t xml:space="preserve">,  места  работы и домашние адреса близких родственников (отца, матери, братьев, сестер и детей), а также мужа (жены)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1044">
        <w:rPr>
          <w:rFonts w:ascii="Times New Roman" w:hAnsi="Times New Roman" w:cs="Times New Roman"/>
          <w:sz w:val="24"/>
          <w:szCs w:val="24"/>
        </w:rPr>
        <w:t>фамилии,  имена</w:t>
      </w:r>
      <w:proofErr w:type="gramEnd"/>
      <w:r w:rsidRPr="00BC1044">
        <w:rPr>
          <w:rFonts w:ascii="Times New Roman" w:hAnsi="Times New Roman" w:cs="Times New Roman"/>
          <w:sz w:val="24"/>
          <w:szCs w:val="24"/>
        </w:rPr>
        <w:t xml:space="preserve">,  отчества, даты рождения, места рождения, места работы и домашние адреса бывших мужей (жен)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AE5650" w:rsidRPr="00BC1044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пребывание за границей (когда, где, с какой целью) </w:t>
      </w:r>
      <w:hyperlink w:anchor="Par295" w:history="1">
        <w:r w:rsidRPr="00BC1044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BC1044">
        <w:rPr>
          <w:rFonts w:ascii="Times New Roman" w:hAnsi="Times New Roman" w:cs="Times New Roman"/>
          <w:sz w:val="24"/>
          <w:szCs w:val="24"/>
        </w:rPr>
        <w:t>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76F6">
        <w:rPr>
          <w:rFonts w:ascii="Times New Roman" w:hAnsi="Times New Roman" w:cs="Times New Roman"/>
          <w:sz w:val="24"/>
          <w:szCs w:val="24"/>
        </w:rPr>
        <w:t>близкие  родственники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границей)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свидетельства   о   государственной   регистрации   </w:t>
      </w:r>
      <w:proofErr w:type="gramStart"/>
      <w:r w:rsidRPr="008F4969">
        <w:rPr>
          <w:rFonts w:ascii="Times New Roman" w:hAnsi="Times New Roman" w:cs="Times New Roman"/>
          <w:sz w:val="24"/>
          <w:szCs w:val="24"/>
        </w:rPr>
        <w:t>актов  гражданского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 состояния;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969">
        <w:rPr>
          <w:rFonts w:ascii="Times New Roman" w:hAnsi="Times New Roman" w:cs="Times New Roman"/>
          <w:sz w:val="24"/>
          <w:szCs w:val="24"/>
        </w:rPr>
        <w:t>отношение  к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AE5650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наличие (отсутствие) судимости </w:t>
      </w:r>
      <w:hyperlink w:anchor="Par295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8F4969">
        <w:rPr>
          <w:rFonts w:ascii="Times New Roman" w:hAnsi="Times New Roman" w:cs="Times New Roman"/>
          <w:sz w:val="24"/>
          <w:szCs w:val="24"/>
        </w:rPr>
        <w:t>;</w:t>
      </w:r>
    </w:p>
    <w:p w:rsidR="00AE5650" w:rsidRPr="008F4969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969">
        <w:rPr>
          <w:rFonts w:ascii="Times New Roman" w:hAnsi="Times New Roman" w:cs="Times New Roman"/>
          <w:sz w:val="24"/>
          <w:szCs w:val="24"/>
        </w:rPr>
        <w:t>допуск  к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  государственной тайне, оформленный за период работы, службы,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учебы (форма, номер и дата)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AE5650" w:rsidRPr="008F4969" w:rsidRDefault="00AE5650" w:rsidP="00AE5650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Российской Федерации или ее прохождению </w:t>
      </w:r>
      <w:hyperlink w:anchor="Par29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&lt;*&gt;</w:t>
        </w:r>
      </w:hyperlink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AE5650" w:rsidRPr="008F4969" w:rsidRDefault="00AE5650" w:rsidP="00AE5650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</w:t>
      </w:r>
      <w:proofErr w:type="gramStart"/>
      <w:r w:rsidRPr="008F4969">
        <w:rPr>
          <w:rFonts w:ascii="Times New Roman" w:hAnsi="Times New Roman" w:cs="Times New Roman"/>
          <w:sz w:val="24"/>
          <w:szCs w:val="24"/>
        </w:rPr>
        <w:t xml:space="preserve">доходах,   </w:t>
      </w:r>
      <w:proofErr w:type="gramEnd"/>
      <w:r w:rsidRPr="008F4969">
        <w:rPr>
          <w:rFonts w:ascii="Times New Roman" w:hAnsi="Times New Roman" w:cs="Times New Roman"/>
          <w:sz w:val="24"/>
          <w:szCs w:val="24"/>
        </w:rPr>
        <w:t xml:space="preserve">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  <w:hyperlink w:anchor="Par296" w:history="1">
        <w:r w:rsidRPr="008F4969">
          <w:rPr>
            <w:rFonts w:ascii="Times New Roman" w:hAnsi="Times New Roman" w:cs="Times New Roman"/>
            <w:color w:val="0000FF"/>
            <w:sz w:val="24"/>
            <w:szCs w:val="24"/>
          </w:rPr>
          <w:t>&lt;**&gt;</w:t>
        </w:r>
      </w:hyperlink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E5650" w:rsidRPr="002276F6" w:rsidRDefault="00AE5650" w:rsidP="00AE5650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функций,   возложенных  на 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№2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ознакомлен(а), что: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на  обработку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№2 </w:t>
      </w:r>
      <w:r>
        <w:rPr>
          <w:rFonts w:ascii="Times New Roman" w:hAnsi="Times New Roman" w:cs="Times New Roman"/>
          <w:sz w:val="24"/>
          <w:szCs w:val="24"/>
        </w:rPr>
        <w:br/>
        <w:t>по г. Москве;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согласие  на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 Федеральной налоговой службы №2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после  увольнения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№2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AE5650" w:rsidRPr="002276F6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lastRenderedPageBreak/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обрабатываться  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>только  в</w:t>
      </w:r>
      <w:proofErr w:type="gramEnd"/>
      <w:r w:rsidRPr="002276F6">
        <w:rPr>
          <w:rFonts w:ascii="Times New Roman" w:hAnsi="Times New Roman" w:cs="Times New Roman"/>
          <w:sz w:val="24"/>
          <w:szCs w:val="24"/>
        </w:rPr>
        <w:t xml:space="preserve">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№2 по г. Москве.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E5650" w:rsidRDefault="00AE5650" w:rsidP="00AE565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</w:t>
      </w:r>
      <w:proofErr w:type="gramStart"/>
      <w:r w:rsidRPr="002276F6">
        <w:rPr>
          <w:rFonts w:ascii="Times New Roman" w:hAnsi="Times New Roman" w:cs="Times New Roman"/>
          <w:sz w:val="24"/>
          <w:szCs w:val="24"/>
        </w:rPr>
        <w:t xml:space="preserve">данных: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E5650" w:rsidRPr="0058172D" w:rsidRDefault="00AE5650" w:rsidP="00AE5650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AE5650" w:rsidRPr="002276F6" w:rsidRDefault="00AE5650" w:rsidP="00AE5650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AE5650" w:rsidRPr="0058172D" w:rsidRDefault="00AE5650" w:rsidP="00AE5650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AE5650" w:rsidRDefault="00AE5650" w:rsidP="00AE565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5650" w:rsidRPr="002276F6" w:rsidRDefault="00AE5650" w:rsidP="00AE565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AE5650" w:rsidRPr="002276F6" w:rsidRDefault="00AE5650" w:rsidP="00AE565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276F6">
        <w:rPr>
          <w:sz w:val="24"/>
          <w:szCs w:val="24"/>
        </w:rPr>
        <w:t>--------------------------------</w:t>
      </w:r>
    </w:p>
    <w:p w:rsidR="00AE5650" w:rsidRPr="002276F6" w:rsidRDefault="00AE5650" w:rsidP="00AE565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295"/>
      <w:bookmarkEnd w:id="2"/>
      <w:r w:rsidRPr="002276F6">
        <w:rPr>
          <w:sz w:val="24"/>
          <w:szCs w:val="24"/>
        </w:rPr>
        <w:t>&lt;*&gt; Включаются в согласие на обработку персональных данных федеральных государственных гражданских служащих Министерства финансов Российской Федерации, а также граждан, претендующих на замещение должностей федеральной государственной гражданской службы в Министерстве финансов Российской Федерации; федеральных государственных гражданских служащих федеральных служб и руководителей организаций, находящихся в ведении Министерства финансов Российской Федерации, назначаемых на должность Министром финансов Российской Федерации.</w:t>
      </w:r>
    </w:p>
    <w:p w:rsidR="00AE5650" w:rsidRPr="002276F6" w:rsidRDefault="00AE5650" w:rsidP="00AE565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296"/>
      <w:bookmarkEnd w:id="3"/>
      <w:r w:rsidRPr="002276F6">
        <w:rPr>
          <w:sz w:val="24"/>
          <w:szCs w:val="24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Министерстве финансов Российской Федерации, а также федеральных государственных гражданских служащих, включенных в </w:t>
      </w:r>
      <w:hyperlink r:id="rId9" w:history="1">
        <w:r w:rsidRPr="002276F6">
          <w:rPr>
            <w:color w:val="0000FF"/>
            <w:sz w:val="24"/>
            <w:szCs w:val="24"/>
          </w:rPr>
          <w:t>перечень</w:t>
        </w:r>
      </w:hyperlink>
      <w:r w:rsidRPr="002276F6">
        <w:rPr>
          <w:sz w:val="24"/>
          <w:szCs w:val="24"/>
        </w:rPr>
        <w:t xml:space="preserve"> должностей федеральной государственной гражданской службы в Министерстве финансов Российской Федерации, при назначении на которые граждане и при замещении которых государственные гражданские служащие Министерства финансов Российской Федерации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Минфина России от 5 ноября 2013 г. N 105н (зарегистрировано в Минюсте России 24 декабря 2013 г., регистрационный N 30761; Российская газета, 2013, 30 декабря), федеральных государственных гражданских служащих федеральных служб, находящихся в ведении Министерства финансов Российской Федерации, назначаемых на должность Министром финансов Российской Федерации, руководителей организаций, подведомственных Министерству финансов Российской Федерации, а также иных работников подведомственных Министерству финансов Российской Федерации организаций.</w:t>
      </w:r>
    </w:p>
    <w:p w:rsidR="00D439A0" w:rsidRPr="00AE5650" w:rsidRDefault="00D439A0" w:rsidP="00AE5650"/>
    <w:sectPr w:rsidR="00D439A0" w:rsidRPr="00AE5650" w:rsidSect="00D439A0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A0"/>
    <w:rsid w:val="001F44C2"/>
    <w:rsid w:val="00AE5650"/>
    <w:rsid w:val="00B954D4"/>
    <w:rsid w:val="00D4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E5C5C5A-DE5D-4885-A2CF-7DEC04AE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9A0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39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39AC3A82EC6B3277A8C1B1CB636EE406A22F137CC6C897F2CCC3C9D715BA3105BC1A0820E1E32457C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Ирина Сергеевна</dc:creator>
  <cp:keywords/>
  <dc:description/>
  <cp:lastModifiedBy>Васильева Ирина Сергеевна</cp:lastModifiedBy>
  <cp:revision>3</cp:revision>
  <dcterms:created xsi:type="dcterms:W3CDTF">2021-03-31T11:29:00Z</dcterms:created>
  <dcterms:modified xsi:type="dcterms:W3CDTF">2021-03-31T11:31:00Z</dcterms:modified>
</cp:coreProperties>
</file>